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Recording Contact and Delivery Details in a Seed Enquiry</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Seeds for Resale: An Independent Importer's Decision Guide</w:t>
        </w:r>
      </w:hyperlink>
    </w:p>
    <w:p>
      <w:hyperlink r:id="rId11">
        <w:r>
          <w:rPr>
            <w:color w:val="087E75"/>
          </w:rPr>
          <w:t>How a Non-Binding Seed Enquiry Differs from an Order</w:t>
        </w:r>
      </w:hyperlink>
    </w:p>
    <w:p>
      <w:hyperlink r:id="rId12">
        <w:r>
          <w:rPr>
            <w:color w:val="087E75"/>
          </w:rPr>
          <w:t>Planning a First Seed Range with a Small Budget</w:t>
        </w:r>
      </w:hyperlink>
    </w:p>
    <w:p>
      <w:hyperlink r:id="rId13">
        <w:r>
          <w:rPr>
            <w:color w:val="087E75"/>
          </w:rPr>
          <w:t>Criteria Sheet for Assessing Wholesale Seed Catalogue Breadth</w:t>
        </w:r>
      </w:hyperlink>
    </w:p>
    <w:p>
      <w:hyperlink r:id="rId14">
        <w:r>
          <w:rPr>
            <w:color w:val="087E75"/>
          </w:rPr>
          <w:t>Documenting Destination Details for a Seed Enquiry</w:t>
        </w:r>
      </w:hyperlink>
    </w:p>
    <w:p>
      <w:hyperlink r:id="rId15">
        <w:r>
          <w:rPr>
            <w:color w:val="087E75"/>
          </w:rPr>
          <w:t>Wholesale Seed Enquiries: Common Questions Answered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25/seeds-for-resale-an-independent-importer-s-decision-guide-e58d42b1.html" TargetMode="External"/><Relationship Id="rId11" Type="http://schemas.openxmlformats.org/officeDocument/2006/relationships/hyperlink" Target="https://bulkseedsinternational-en.porkbunlead.workers.dev/aws/bulkseedsinternational-en-25/how-a-non-binding-seed-enquiry-differs-from-an-order-06754778.pptx" TargetMode="External"/><Relationship Id="rId12" Type="http://schemas.openxmlformats.org/officeDocument/2006/relationships/hyperlink" Target="https://bulkseedsinternational-en.porkbunlead.workers.dev/aws/bulkseedsinternational-en-25/planning-a-first-seed-range-with-a-small-budget-0deefc18.odt" TargetMode="External"/><Relationship Id="rId13" Type="http://schemas.openxmlformats.org/officeDocument/2006/relationships/hyperlink" Target="https://bulkseedsinternational-en.porkbunlead.workers.dev/aws/bulkseedsinternational-en-25/criteria-sheet-for-assessing-wholesale-seed-catalogue-breadth-1e39007e.xlsx" TargetMode="External"/><Relationship Id="rId14" Type="http://schemas.openxmlformats.org/officeDocument/2006/relationships/hyperlink" Target="https://bulkseedsinternational-en.porkbunlead.workers.dev/aws/bulkseedsinternational-en-25/documenting-destination-details-for-a-seed-enquiry-480aac6b.pdf" TargetMode="External"/><Relationship Id="rId15" Type="http://schemas.openxmlformats.org/officeDocument/2006/relationships/hyperlink" Target="https://bulkseedsinternational-en.porkbunlead.workers.dev/aws/bulkseedsinternational-en-25/wholesale-seed-enquiries-common-questions-answered-e533aa8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