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checking a seed selection before quotation</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Deciding whether a wholesale seed catalogue fits your shop</w:t>
        </w:r>
      </w:hyperlink>
    </w:p>
    <w:p>
      <w:hyperlink r:id="rId11">
        <w:r>
          <w:rPr>
            <w:color w:val="087E75"/>
          </w:rPr>
          <w:t>Planning a first herb seed range around shop use</w:t>
        </w:r>
      </w:hyperlink>
    </w:p>
    <w:p>
      <w:hyperlink r:id="rId12">
        <w:r>
          <w:rPr>
            <w:color w:val="087E75"/>
          </w:rPr>
          <w:t>Comparing microgreens and sprout seed sections side by side</w:t>
        </w:r>
      </w:hyperlink>
    </w:p>
    <w:p>
      <w:hyperlink r:id="rId13">
        <w:r>
          <w:rPr>
            <w:color w:val="087E75"/>
          </w:rPr>
          <w:t>What each catalogue level can and cannot settle for a buyer</w:t>
        </w:r>
      </w:hyperlink>
    </w:p>
    <w:p>
      <w:hyperlink r:id="rId14">
        <w:r>
          <w:rPr>
            <w:color w:val="087E75"/>
          </w:rPr>
          <w:t>Answers on prices, pack sizes and availability before a quotation</w:t>
        </w:r>
      </w:hyperlink>
    </w:p>
    <w:p>
      <w:hyperlink r:id="rId15">
        <w:r>
          <w:rPr>
            <w:color w:val="087E75"/>
          </w:rPr>
          <w:t>A step by step route from seed shortlist to submitted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26/deciding-whether-a-wholesale-seed-catalogue-fits-your-shop-3c9a9887.html" TargetMode="External"/><Relationship Id="rId11" Type="http://schemas.openxmlformats.org/officeDocument/2006/relationships/hyperlink" Target="https://bulkseedsinternational-en.porkbunlead.workers.dev/aws/bulkseedsinternational-en-26/planning-a-first-herb-seed-range-around-shop-use-6e244eb1.odt" TargetMode="External"/><Relationship Id="rId12" Type="http://schemas.openxmlformats.org/officeDocument/2006/relationships/hyperlink" Target="https://bulkseedsinternational-en.porkbunlead.workers.dev/aws/bulkseedsinternational-en-26/comparing-microgreens-and-sprout-seed-sections-side-by-side-a3156957.xlsx" TargetMode="External"/><Relationship Id="rId13" Type="http://schemas.openxmlformats.org/officeDocument/2006/relationships/hyperlink" Target="https://bulkseedsinternational-en.porkbunlead.workers.dev/aws/bulkseedsinternational-en-26/what-each-catalogue-level-can-and-cannot-settle-for-a-buyer-a902dd97.pptx" TargetMode="External"/><Relationship Id="rId14" Type="http://schemas.openxmlformats.org/officeDocument/2006/relationships/hyperlink" Target="https://bulkseedsinternational-en.porkbunlead.workers.dev/aws/bulkseedsinternational-en-26/answers-on-prices-pack-sizes-and-availability-before-a-quotation-ce12a146.rtf" TargetMode="External"/><Relationship Id="rId15" Type="http://schemas.openxmlformats.org/officeDocument/2006/relationships/hyperlink" Target="https://bulkseedsinternational-en.porkbunlead.workers.dev/aws/bulkseedsinternational-en-26/a-step-by-step-route-from-seed-shortlist-to-submitted-enquiry-eb3c1c0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