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matching catalogue species names to shelf labels</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Deciding whether a wholesale seed supplier fits your shop</w:t>
        </w:r>
      </w:hyperlink>
    </w:p>
    <w:p>
      <w:hyperlink r:id="rId11">
        <w:r>
          <w:rPr>
            <w:color w:val="087E75"/>
          </w:rPr>
          <w:t>Explaining non-binding enquiries to shop colleagues</w:t>
        </w:r>
      </w:hyperlink>
    </w:p>
    <w:p>
      <w:hyperlink r:id="rId12">
        <w:r>
          <w:rPr>
            <w:color w:val="087E75"/>
          </w:rPr>
          <w:t>Sequencing catalogue groups across a buying year</w:t>
        </w:r>
      </w:hyperlink>
    </w:p>
    <w:p>
      <w:hyperlink r:id="rId13">
        <w:r>
          <w:rPr>
            <w:color w:val="087E75"/>
          </w:rPr>
          <w:t>Checklist for reviewing quotation lines against the original basket</w:t>
        </w:r>
      </w:hyperlink>
    </w:p>
    <w:p>
      <w:hyperlink r:id="rId14">
        <w:r>
          <w:rPr>
            <w:color w:val="087E75"/>
          </w:rPr>
          <w:t>Working through a large seed catalogue without losing selections</w:t>
        </w:r>
      </w:hyperlink>
    </w:p>
    <w:p>
      <w:hyperlink r:id="rId15">
        <w:r>
          <w:rPr>
            <w:color w:val="087E75"/>
          </w:rPr>
          <w:t>Seed catalogue groups explained in short questions and answers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6/deciding-whether-a-wholesale-seed-supplier-fits-your-shop-255e689a.html" TargetMode="External"/><Relationship Id="rId11" Type="http://schemas.openxmlformats.org/officeDocument/2006/relationships/hyperlink" Target="https://bulkseedsinternational-en.porkbunlead.workers.dev/azure/bulkseedsinternational-en-6/explaining-non-binding-enquiries-to-shop-colleagues-1503e3e3.pptx" TargetMode="External"/><Relationship Id="rId12" Type="http://schemas.openxmlformats.org/officeDocument/2006/relationships/hyperlink" Target="https://bulkseedsinternational-en.porkbunlead.workers.dev/azure/bulkseedsinternational-en-6/sequencing-catalogue-groups-across-a-buying-year-32f93613.odt" TargetMode="External"/><Relationship Id="rId13" Type="http://schemas.openxmlformats.org/officeDocument/2006/relationships/hyperlink" Target="https://bulkseedsinternational-en.porkbunlead.workers.dev/azure/bulkseedsinternational-en-6/checklist-for-reviewing-quotation-lines-against-the-original-basket-4b26e401.xlsx" TargetMode="External"/><Relationship Id="rId14" Type="http://schemas.openxmlformats.org/officeDocument/2006/relationships/hyperlink" Target="https://bulkseedsinternational-en.porkbunlead.workers.dev/azure/bulkseedsinternational-en-6/working-through-a-large-seed-catalogue-without-losing-selections-bf0d4feb.pdf" TargetMode="External"/><Relationship Id="rId15" Type="http://schemas.openxmlformats.org/officeDocument/2006/relationships/hyperlink" Target="https://bulkseedsinternational-en.porkbunlead.workers.dev/azure/bulkseedsinternational-en-6/seed-catalogue-groups-explained-in-short-questions-and-answers-c5c2d936.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