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Quotation Lines Against the Original Basket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a Seed Wholesaler's Operator Details Before You Enquire</w:t>
        </w:r>
      </w:hyperlink>
    </w:p>
    <w:p>
      <w:hyperlink r:id="rId11">
        <w:r>
          <w:rPr>
            <w:color w:val="087E75"/>
          </w:rPr>
          <w:t>Turning Shelf Formats into Packaging Wording for a Seed Enquiry</w:t>
        </w:r>
      </w:hyperlink>
    </w:p>
    <w:p>
      <w:hyperlink r:id="rId12">
        <w:r>
          <w:rPr>
            <w:color w:val="087E75"/>
          </w:rPr>
          <w:t>What Happens to a Seed Basket in the Browser in Short Answers</w:t>
        </w:r>
      </w:hyperlink>
    </w:p>
    <w:p>
      <w:hyperlink r:id="rId13">
        <w:r>
          <w:rPr>
            <w:color w:val="087E75"/>
          </w:rPr>
          <w:t>Spreading Seed Catalogue Group Reviews Across a Buying Year</w:t>
        </w:r>
      </w:hyperlink>
    </w:p>
    <w:p>
      <w:hyperlink r:id="rId14">
        <w:r>
          <w:rPr>
            <w:color w:val="087E75"/>
          </w:rPr>
          <w:t>Explaining Reference Numbers and Descriptions to Shop Staff</w:t>
        </w:r>
      </w:hyperlink>
    </w:p>
    <w:p>
      <w:hyperlink r:id="rId15">
        <w:r>
          <w:rPr>
            <w:color w:val="087E75"/>
          </w:rPr>
          <w:t>Grid for Weighing Seed Group Breadth Against Shelf Capacity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7/reading-a-seed-wholesaler-s-operator-details-before-you-enquire-14a8fc9b.html" TargetMode="External"/><Relationship Id="rId11" Type="http://schemas.openxmlformats.org/officeDocument/2006/relationships/hyperlink" Target="https://bulkseedsinternational-en.porkbunlead.workers.dev/azure/bulkseedsinternational-en-7/turning-shelf-formats-into-packaging-wording-for-a-seed-enquiry-3e439718.pdf" TargetMode="External"/><Relationship Id="rId12" Type="http://schemas.openxmlformats.org/officeDocument/2006/relationships/hyperlink" Target="https://bulkseedsinternational-en.porkbunlead.workers.dev/azure/bulkseedsinternational-en-7/what-happens-to-a-seed-basket-in-the-browser-in-short-answers-480c2dfc.rtf" TargetMode="External"/><Relationship Id="rId13" Type="http://schemas.openxmlformats.org/officeDocument/2006/relationships/hyperlink" Target="https://bulkseedsinternational-en.porkbunlead.workers.dev/azure/bulkseedsinternational-en-7/spreading-seed-catalogue-group-reviews-across-a-buying-year-4d1b9170.odt" TargetMode="External"/><Relationship Id="rId14" Type="http://schemas.openxmlformats.org/officeDocument/2006/relationships/hyperlink" Target="https://bulkseedsinternational-en.porkbunlead.workers.dev/azure/bulkseedsinternational-en-7/explaining-reference-numbers-and-descriptions-to-shop-staff-6cbf2ab6.pptx" TargetMode="External"/><Relationship Id="rId15" Type="http://schemas.openxmlformats.org/officeDocument/2006/relationships/hyperlink" Target="https://bulkseedsinternational-en.porkbunlead.workers.dev/azure/bulkseedsinternational-en-7/grid-for-weighing-seed-group-breadth-against-shelf-capacity-c6e3430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