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Staff Briefing Notes for a New Seed Range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Between an Enquiry Only Seed Wholesaler and a Checkout Supplier</w:t>
        </w:r>
      </w:hyperlink>
    </w:p>
    <w:p>
      <w:hyperlink r:id="rId11">
        <w:r>
          <w:rPr>
            <w:color w:val="087E75"/>
          </w:rPr>
          <w:t>Sharing One Enquiry Basket Between Colleagues Answered Briefly</w:t>
        </w:r>
      </w:hyperlink>
    </w:p>
    <w:p>
      <w:hyperlink r:id="rId12">
        <w:r>
          <w:rPr>
            <w:color w:val="087E75"/>
          </w:rPr>
          <w:t>Planning a Seed Range Review Cadence Across the Year</w:t>
        </w:r>
      </w:hyperlink>
    </w:p>
    <w:p>
      <w:hyperlink r:id="rId13">
        <w:r>
          <w:rPr>
            <w:color w:val="087E75"/>
          </w:rPr>
          <w:t>Explaining Why Listed Prices Are Not Final Prices</w:t>
        </w:r>
      </w:hyperlink>
    </w:p>
    <w:p>
      <w:hyperlink r:id="rId14">
        <w:r>
          <w:rPr>
            <w:color w:val="087E75"/>
          </w:rPr>
          <w:t>Comparison Grid for Seed Enquiry Response Quality</w:t>
        </w:r>
      </w:hyperlink>
    </w:p>
    <w:p>
      <w:hyperlink r:id="rId15">
        <w:r>
          <w:rPr>
            <w:color w:val="087E75"/>
          </w:rPr>
          <w:t>Documenting Seed Varieties With Botanical and Trade Names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2/choosing-between-an-enquiry-only-seed-wholesaler-and-a-checkout-suppli-2690ef18.html" TargetMode="External"/><Relationship Id="rId11" Type="http://schemas.openxmlformats.org/officeDocument/2006/relationships/hyperlink" Target="https://bulkseedsinternational-en.porkbunlead.workers.dev/dream/bulkseedsinternational-en-12/sharing-one-enquiry-basket-between-colleagues-answered-briefly-7893c843.rtf" TargetMode="External"/><Relationship Id="rId12" Type="http://schemas.openxmlformats.org/officeDocument/2006/relationships/hyperlink" Target="https://bulkseedsinternational-en.porkbunlead.workers.dev/dream/bulkseedsinternational-en-12/planning-a-seed-range-review-cadence-across-the-year-88c4dbcc.odt" TargetMode="External"/><Relationship Id="rId13" Type="http://schemas.openxmlformats.org/officeDocument/2006/relationships/hyperlink" Target="https://bulkseedsinternational-en.porkbunlead.workers.dev/dream/bulkseedsinternational-en-12/explaining-why-listed-prices-are-not-final-prices-93329e63.pptx" TargetMode="External"/><Relationship Id="rId14" Type="http://schemas.openxmlformats.org/officeDocument/2006/relationships/hyperlink" Target="https://bulkseedsinternational-en.porkbunlead.workers.dev/dream/bulkseedsinternational-en-12/comparison-grid-for-seed-enquiry-response-quality-cf8479f5.xlsx" TargetMode="External"/><Relationship Id="rId15" Type="http://schemas.openxmlformats.org/officeDocument/2006/relationships/hyperlink" Target="https://bulkseedsinternational-en.porkbunlead.workers.dev/dream/bulkseedsinternational-en-12/documenting-seed-varieties-with-botanical-and-trade-names-d2b8966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