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an Enquiry Before It Leaves Your Desk</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the Right Enquiry Route for Your First Seed Order</w:t>
        </w:r>
      </w:hyperlink>
    </w:p>
    <w:p>
      <w:hyperlink r:id="rId11">
        <w:r>
          <w:rPr>
            <w:color w:val="087E75"/>
          </w:rPr>
          <w:t>Explaining the Contact Details in a Seed Enquiry</w:t>
        </w:r>
      </w:hyperlink>
    </w:p>
    <w:p>
      <w:hyperlink r:id="rId12">
        <w:r>
          <w:rPr>
            <w:color w:val="087E75"/>
          </w:rPr>
          <w:t>Comparison Grid for Handling an Unlisted Variety Request</w:t>
        </w:r>
      </w:hyperlink>
    </w:p>
    <w:p>
      <w:hyperlink r:id="rId13">
        <w:r>
          <w:rPr>
            <w:color w:val="087E75"/>
          </w:rPr>
          <w:t>Planning Which Packaging Notes Belong on Each Basket Line</w:t>
        </w:r>
      </w:hyperlink>
    </w:p>
    <w:p>
      <w:hyperlink r:id="rId14">
        <w:r>
          <w:rPr>
            <w:color w:val="087E75"/>
          </w:rPr>
          <w:t>Preparing Seed Selections for Delivery to a German Address</w:t>
        </w:r>
      </w:hyperlink>
    </w:p>
    <w:p>
      <w:hyperlink r:id="rId15">
        <w:r>
          <w:rPr>
            <w:color w:val="087E75"/>
          </w:rPr>
          <w:t>Seed Collection and Catalogue Scope Answered Briefly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0/choosing-the-right-enquiry-route-for-your-first-seed-order-ad6f13c8.html" TargetMode="External"/><Relationship Id="rId11" Type="http://schemas.openxmlformats.org/officeDocument/2006/relationships/hyperlink" Target="https://bulkseedsinternational-en.porkbunlead.workers.dev/dream/bulkseedsinternational-en-20/explaining-the-contact-details-in-a-seed-enquiry-40cf6f2d.pptx" TargetMode="External"/><Relationship Id="rId12" Type="http://schemas.openxmlformats.org/officeDocument/2006/relationships/hyperlink" Target="https://bulkseedsinternational-en.porkbunlead.workers.dev/dream/bulkseedsinternational-en-20/comparison-grid-for-handling-an-unlisted-variety-request-4e720a86.xlsx" TargetMode="External"/><Relationship Id="rId13" Type="http://schemas.openxmlformats.org/officeDocument/2006/relationships/hyperlink" Target="https://bulkseedsinternational-en.porkbunlead.workers.dev/dream/bulkseedsinternational-en-20/planning-which-packaging-notes-belong-on-each-basket-line-af0f8238.odt" TargetMode="External"/><Relationship Id="rId14" Type="http://schemas.openxmlformats.org/officeDocument/2006/relationships/hyperlink" Target="https://bulkseedsinternational-en.porkbunlead.workers.dev/dream/bulkseedsinternational-en-20/preparing-seed-selections-for-delivery-to-a-german-address-c45cee8f.pdf" TargetMode="External"/><Relationship Id="rId15" Type="http://schemas.openxmlformats.org/officeDocument/2006/relationships/hyperlink" Target="https://bulkseedsinternational-en.porkbunlead.workers.dev/dream/bulkseedsinternational-en-20/seed-collection-and-catalogue-scope-answered-briefly-c5bc9445.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