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group coverage worksheet for a balanced shelf</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the seed price tiers before you ask for a quote</w:t>
        </w:r>
      </w:hyperlink>
    </w:p>
    <w:p>
      <w:hyperlink r:id="rId11">
        <w:r>
          <w:rPr>
            <w:color w:val="087E75"/>
          </w:rPr>
          <w:t>Destination readiness grid for multi-country seed enquiries</w:t>
        </w:r>
      </w:hyperlink>
    </w:p>
    <w:p>
      <w:hyperlink r:id="rId12">
        <w:r>
          <w:rPr>
            <w:color w:val="087E75"/>
          </w:rPr>
          <w:t>Who stands behind the catalogue: operator facts for retail buyers</w:t>
        </w:r>
      </w:hyperlink>
    </w:p>
    <w:p>
      <w:hyperlink r:id="rId13">
        <w:r>
          <w:rPr>
            <w:color w:val="087E75"/>
          </w:rPr>
          <w:t>Describing packaging needs in a seed wholesale enquiry</w:t>
        </w:r>
      </w:hyperlink>
    </w:p>
    <w:p>
      <w:hyperlink r:id="rId14">
        <w:r>
          <w:rPr>
            <w:color w:val="087E75"/>
          </w:rPr>
          <w:t>Working through the catalogue when only part of the range is decided</w:t>
        </w:r>
      </w:hyperlink>
    </w:p>
    <w:p>
      <w:hyperlink r:id="rId15">
        <w:r>
          <w:rPr>
            <w:color w:val="087E75"/>
          </w:rPr>
          <w:t>Seed descriptions, reference numbers and species names in questions and answers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3/reading-the-seed-price-tiers-before-you-ask-for-a-quote-ac8d287b.html" TargetMode="External"/><Relationship Id="rId11" Type="http://schemas.openxmlformats.org/officeDocument/2006/relationships/hyperlink" Target="https://bulkseedsinternational-en.porkbunlead.workers.dev/ibm/bulkseedsinternational-en-13/destination-readiness-grid-for-multi-country-seed-enquiries-398f9755.xlsx" TargetMode="External"/><Relationship Id="rId12" Type="http://schemas.openxmlformats.org/officeDocument/2006/relationships/hyperlink" Target="https://bulkseedsinternational-en.porkbunlead.workers.dev/ibm/bulkseedsinternational-en-13/who-stands-behind-the-catalogue-operator-facts-for-retail-buyers-76850c17.pptx" TargetMode="External"/><Relationship Id="rId13" Type="http://schemas.openxmlformats.org/officeDocument/2006/relationships/hyperlink" Target="https://bulkseedsinternational-en.porkbunlead.workers.dev/ibm/bulkseedsinternational-en-13/describing-packaging-needs-in-a-seed-wholesale-enquiry-9ed688ed.pdf" TargetMode="External"/><Relationship Id="rId14" Type="http://schemas.openxmlformats.org/officeDocument/2006/relationships/hyperlink" Target="https://bulkseedsinternational-en.porkbunlead.workers.dev/ibm/bulkseedsinternational-en-13/working-through-the-catalogue-when-only-part-of-the-range-is-decided-df4e5ca3.odt" TargetMode="External"/><Relationship Id="rId15" Type="http://schemas.openxmlformats.org/officeDocument/2006/relationships/hyperlink" Target="https://bulkseedsinternational-en.porkbunlead.workers.dev/ibm/bulkseedsinternational-en-13/seed-descriptions-reference-numbers-and-species-names-in-questions-and-fbced55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