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Group Coverage Worksheet for Retail Shelf Planning</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a Seed Wholesale Route for Your Shop</w:t>
        </w:r>
      </w:hyperlink>
    </w:p>
    <w:p>
      <w:hyperlink r:id="rId11">
        <w:r>
          <w:rPr>
            <w:color w:val="087E75"/>
          </w:rPr>
          <w:t>Where the Enquiry Basket Sits in the Three Step Flow</w:t>
        </w:r>
      </w:hyperlink>
    </w:p>
    <w:p>
      <w:hyperlink r:id="rId12">
        <w:r>
          <w:rPr>
            <w:color w:val="087E75"/>
          </w:rPr>
          <w:t>Preparing a Multi Shop Seed Enquiry from Plan to Submission</w:t>
        </w:r>
      </w:hyperlink>
    </w:p>
    <w:p>
      <w:hyperlink r:id="rId13">
        <w:r>
          <w:rPr>
            <w:color w:val="087E75"/>
          </w:rPr>
          <w:t>Catalogue Levels and Reference Numbers in Questions and Answers</w:t>
        </w:r>
      </w:hyperlink>
    </w:p>
    <w:p>
      <w:hyperlink r:id="rId14">
        <w:r>
          <w:rPr>
            <w:color w:val="087E75"/>
          </w:rPr>
          <w:t>Introducing a New Seed Group into an Existing Retail Range</w:t>
        </w:r>
      </w:hyperlink>
    </w:p>
    <w:p>
      <w:hyperlink r:id="rId15">
        <w:r>
          <w:rPr>
            <w:color w:val="087E75"/>
          </w:rPr>
          <w:t>Per Destination Readiness Grid for Wholesale Seed Enquiries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5/choosing-a-seed-wholesale-route-for-your-shop-412ee1b6.html" TargetMode="External"/><Relationship Id="rId11" Type="http://schemas.openxmlformats.org/officeDocument/2006/relationships/hyperlink" Target="https://bulkseedsinternational-en.porkbunlead.workers.dev/ibm/bulkseedsinternational-en-15/where-the-enquiry-basket-sits-in-the-three-step-flow-887c0711.pptx" TargetMode="External"/><Relationship Id="rId12" Type="http://schemas.openxmlformats.org/officeDocument/2006/relationships/hyperlink" Target="https://bulkseedsinternational-en.porkbunlead.workers.dev/ibm/bulkseedsinternational-en-15/preparing-a-multi-shop-seed-enquiry-from-plan-to-submission-8aa0e2ef.pdf" TargetMode="External"/><Relationship Id="rId13" Type="http://schemas.openxmlformats.org/officeDocument/2006/relationships/hyperlink" Target="https://bulkseedsinternational-en.porkbunlead.workers.dev/ibm/bulkseedsinternational-en-15/catalogue-levels-and-reference-numbers-in-questions-and-answers-8d997df3.rtf" TargetMode="External"/><Relationship Id="rId14" Type="http://schemas.openxmlformats.org/officeDocument/2006/relationships/hyperlink" Target="https://bulkseedsinternational-en.porkbunlead.workers.dev/ibm/bulkseedsinternational-en-15/introducing-a-new-seed-group-into-an-existing-retail-range-96c07fc9.odt" TargetMode="External"/><Relationship Id="rId15" Type="http://schemas.openxmlformats.org/officeDocument/2006/relationships/hyperlink" Target="https://bulkseedsinternational-en.porkbunlead.workers.dev/ibm/bulkseedsinternational-en-15/per-destination-readiness-grid-for-wholesale-seed-enquiries-b6f7a3c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