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Pepper and Eggplant Variety Verification Worksheet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Cucumber Gourd Squash and Pumpkin Shelf Map</w:t>
        </w:r>
      </w:hyperlink>
    </w:p>
    <w:p>
      <w:hyperlink r:id="rId11">
        <w:r>
          <w:rPr>
            <w:color w:val="087E75"/>
          </w:rPr>
          <w:t>Beans Seed Range Questions Answered</w:t>
        </w:r>
      </w:hyperlink>
    </w:p>
    <w:p>
      <w:hyperlink r:id="rId12">
        <w:r>
          <w:rPr>
            <w:color w:val="087E75"/>
          </w:rPr>
          <w:t>Onions and Leeks Range Buying Guide</w:t>
        </w:r>
      </w:hyperlink>
    </w:p>
    <w:p>
      <w:hyperlink r:id="rId13">
        <w:r>
          <w:rPr>
            <w:color w:val="087E75"/>
          </w:rPr>
          <w:t>Melons and Watermelons Criteria Matrix</w:t>
        </w:r>
      </w:hyperlink>
    </w:p>
    <w:p>
      <w:hyperlink r:id="rId14">
        <w:r>
          <w:rPr>
            <w:color w:val="087E75"/>
          </w:rPr>
          <w:t>Houseplants and Flower Section Planning</w:t>
        </w:r>
      </w:hyperlink>
    </w:p>
    <w:p>
      <w:hyperlink r:id="rId15">
        <w:r>
          <w:rPr>
            <w:color w:val="087E75"/>
          </w:rPr>
          <w:t>Artichoke Asparagus and Rhubarb Range Expansion Plan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2/cucumber-gourd-squash-and-pumpkin-shelf-map-38091e6c.html" TargetMode="External"/><Relationship Id="rId11" Type="http://schemas.openxmlformats.org/officeDocument/2006/relationships/hyperlink" Target="https://bulkseedsinternational-en.porkbunlead.workers.dev/ibm/bulkseedsinternational-en-22/beans-seed-range-questions-answered-3eb28b64.rtf" TargetMode="External"/><Relationship Id="rId12" Type="http://schemas.openxmlformats.org/officeDocument/2006/relationships/hyperlink" Target="https://bulkseedsinternational-en.porkbunlead.workers.dev/ibm/bulkseedsinternational-en-22/onions-and-leeks-range-buying-guide-66a69fb8.pdf" TargetMode="External"/><Relationship Id="rId13" Type="http://schemas.openxmlformats.org/officeDocument/2006/relationships/hyperlink" Target="https://bulkseedsinternational-en.porkbunlead.workers.dev/ibm/bulkseedsinternational-en-22/melons-and-watermelons-criteria-matrix-6b6ad9c3.xlsx" TargetMode="External"/><Relationship Id="rId14" Type="http://schemas.openxmlformats.org/officeDocument/2006/relationships/hyperlink" Target="https://bulkseedsinternational-en.porkbunlead.workers.dev/ibm/bulkseedsinternational-en-22/houseplants-and-flower-section-planning-a509418d.pptx" TargetMode="External"/><Relationship Id="rId15" Type="http://schemas.openxmlformats.org/officeDocument/2006/relationships/hyperlink" Target="https://bulkseedsinternational-en.porkbunlead.workers.dev/ibm/bulkseedsinternational-en-22/artichoke-asparagus-and-rhubarb-range-expansion-plan-b9a1f6e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