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Enquiry basket review worksheet before submission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wholesale seed supplier for a retail shop</w:t>
        </w:r>
      </w:hyperlink>
    </w:p>
    <w:p>
      <w:hyperlink r:id="rId11">
        <w:r>
          <w:rPr>
            <w:color w:val="087E75"/>
          </w:rPr>
          <w:t>Practical guide to recording catalogue references in a seed shortlist</w:t>
        </w:r>
      </w:hyperlink>
    </w:p>
    <w:p>
      <w:hyperlink r:id="rId12">
        <w:r>
          <w:rPr>
            <w:color w:val="087E75"/>
          </w:rPr>
          <w:t>What sending a seed enquiry does and does not trigger</w:t>
        </w:r>
      </w:hyperlink>
    </w:p>
    <w:p>
      <w:hyperlink r:id="rId13">
        <w:r>
          <w:rPr>
            <w:color w:val="087E75"/>
          </w:rPr>
          <w:t>Seed wholesale questions from first-time retail buyers</w:t>
        </w:r>
      </w:hyperlink>
    </w:p>
    <w:p>
      <w:hyperlink r:id="rId14">
        <w:r>
          <w:rPr>
            <w:color w:val="087E75"/>
          </w:rPr>
          <w:t>Planning a shop seed range from actual shelf turnover</w:t>
        </w:r>
      </w:hyperlink>
    </w:p>
    <w:p>
      <w:hyperlink r:id="rId15">
        <w:r>
          <w:rPr>
            <w:color w:val="087E75"/>
          </w:rPr>
          <w:t>Core range versus trial varieties decision sheet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11/choosing-a-wholesale-seed-supplier-for-a-retail-shop-7e381b80.html" TargetMode="External"/><Relationship Id="rId11" Type="http://schemas.openxmlformats.org/officeDocument/2006/relationships/hyperlink" Target="https://bulkseedsinternational-en.porkbunlead.workers.dev/oracle/bulkseedsinternational-en-11/practical-guide-to-recording-catalogue-references-in-a-seed-shortlist-07093a5e.pdf" TargetMode="External"/><Relationship Id="rId12" Type="http://schemas.openxmlformats.org/officeDocument/2006/relationships/hyperlink" Target="https://bulkseedsinternational-en.porkbunlead.workers.dev/oracle/bulkseedsinternational-en-11/what-sending-a-seed-enquiry-does-and-does-not-trigger-3d8a07a3.pptx" TargetMode="External"/><Relationship Id="rId13" Type="http://schemas.openxmlformats.org/officeDocument/2006/relationships/hyperlink" Target="https://bulkseedsinternational-en.porkbunlead.workers.dev/oracle/bulkseedsinternational-en-11/seed-wholesale-questions-from-first-time-retail-buyers-94c6ee43.rtf" TargetMode="External"/><Relationship Id="rId14" Type="http://schemas.openxmlformats.org/officeDocument/2006/relationships/hyperlink" Target="https://bulkseedsinternational-en.porkbunlead.workers.dev/oracle/bulkseedsinternational-en-11/planning-a-shop-seed-range-from-actual-shelf-turnover-bed818e2.odt" TargetMode="External"/><Relationship Id="rId15" Type="http://schemas.openxmlformats.org/officeDocument/2006/relationships/hyperlink" Target="https://bulkseedsinternational-en.porkbunlead.workers.dev/oracle/bulkseedsinternational-en-11/core-range-versus-trial-varieties-decision-sheet-cd03b5e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