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range worksheet with decision ticks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catalogue scope and limits in plain terms</w:t>
        </w:r>
      </w:hyperlink>
    </w:p>
    <w:p>
      <w:hyperlink r:id="rId11">
        <w:r>
          <w:rPr>
            <w:color w:val="087E75"/>
          </w:rPr>
          <w:t>Enquiry basket questions from retail buyers answered</w:t>
        </w:r>
      </w:hyperlink>
    </w:p>
    <w:p>
      <w:hyperlink r:id="rId12">
        <w:r>
          <w:rPr>
            <w:color w:val="087E75"/>
          </w:rPr>
          <w:t>Sequencing a season seed enquiry across catalogue groups</w:t>
        </w:r>
      </w:hyperlink>
    </w:p>
    <w:p>
      <w:hyperlink r:id="rId13">
        <w:r>
          <w:rPr>
            <w:color w:val="087E75"/>
          </w:rPr>
          <w:t>Practical manual for a first wholesale seed enquiry</w:t>
        </w:r>
      </w:hyperlink>
    </w:p>
    <w:p>
      <w:hyperlink r:id="rId14">
        <w:r>
          <w:rPr>
            <w:color w:val="087E75"/>
          </w:rPr>
          <w:t>Reading quantity tiers on variety pages</w:t>
        </w:r>
      </w:hyperlink>
    </w:p>
    <w:p>
      <w:hyperlink r:id="rId15">
        <w:r>
          <w:rPr>
            <w:color w:val="087E75"/>
          </w:rPr>
          <w:t>Enquiry route comparison for retail seed buyers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12/seed-wholesale-catalogue-scope-and-limits-in-plain-terms-b6ce50d9.html" TargetMode="External"/><Relationship Id="rId11" Type="http://schemas.openxmlformats.org/officeDocument/2006/relationships/hyperlink" Target="https://bulkseedsinternational-en.porkbunlead.workers.dev/oracle/bulkseedsinternational-en-12/enquiry-basket-questions-from-retail-buyers-answered-0e18acd8.rtf" TargetMode="External"/><Relationship Id="rId12" Type="http://schemas.openxmlformats.org/officeDocument/2006/relationships/hyperlink" Target="https://bulkseedsinternational-en.porkbunlead.workers.dev/oracle/bulkseedsinternational-en-12/sequencing-a-season-seed-enquiry-across-catalogue-groups-483d8f9d.odt" TargetMode="External"/><Relationship Id="rId13" Type="http://schemas.openxmlformats.org/officeDocument/2006/relationships/hyperlink" Target="https://bulkseedsinternational-en.porkbunlead.workers.dev/oracle/bulkseedsinternational-en-12/practical-manual-for-a-first-wholesale-seed-enquiry-541e135e.pdf" TargetMode="External"/><Relationship Id="rId14" Type="http://schemas.openxmlformats.org/officeDocument/2006/relationships/hyperlink" Target="https://bulkseedsinternational-en.porkbunlead.workers.dev/oracle/bulkseedsinternational-en-12/reading-quantity-tiers-on-variety-pages-a46f8da1.pptx" TargetMode="External"/><Relationship Id="rId15" Type="http://schemas.openxmlformats.org/officeDocument/2006/relationships/hyperlink" Target="https://bulkseedsinternational-en.porkbunlead.workers.dev/oracle/bulkseedsinternational-en-12/enquiry-route-comparison-for-retail-seed-buyers-caf29255.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