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checklist for garden retailers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Understanding a seed wholesale enquiry before you send it</w:t>
        </w:r>
      </w:hyperlink>
    </w:p>
    <w:p>
      <w:hyperlink r:id="rId11">
        <w:r>
          <w:rPr>
            <w:color w:val="087E75"/>
          </w:rPr>
          <w:t>Preparing destination and packaging details for a seed enquiry</w:t>
        </w:r>
      </w:hyperlink>
    </w:p>
    <w:p>
      <w:hyperlink r:id="rId12">
        <w:r>
          <w:rPr>
            <w:color w:val="087E75"/>
          </w:rPr>
          <w:t>Planning a retail seed range from the catalogue groups</w:t>
        </w:r>
      </w:hyperlink>
    </w:p>
    <w:p>
      <w:hyperlink r:id="rId13">
        <w:r>
          <w:rPr>
            <w:color w:val="087E75"/>
          </w:rPr>
          <w:t>How seed enquiries differ from orders</w:t>
        </w:r>
      </w:hyperlink>
    </w:p>
    <w:p>
      <w:hyperlink r:id="rId14">
        <w:r>
          <w:rPr>
            <w:color w:val="087E75"/>
          </w:rPr>
          <w:t>Comparison sheet for seed enquiry details by destination</w:t>
        </w:r>
      </w:hyperlink>
    </w:p>
    <w:p>
      <w:hyperlink r:id="rId15">
        <w:r>
          <w:rPr>
            <w:color w:val="087E75"/>
          </w:rPr>
          <w:t>Seed catalogue and basket questions answered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understanding-a-seed-wholesale-enquiry-before-you-send-it-0e1eb45c.html" TargetMode="External"/><Relationship Id="rId11" Type="http://schemas.openxmlformats.org/officeDocument/2006/relationships/hyperlink" Target="https://bulkseedsinternational-en.porkbunlead.workers.dev/spaces/bulkseedsinternational-en-2/preparing-destination-and-packaging-details-for-a-seed-enquiry-1278a817.pdf" TargetMode="External"/><Relationship Id="rId12" Type="http://schemas.openxmlformats.org/officeDocument/2006/relationships/hyperlink" Target="https://bulkseedsinternational-en.porkbunlead.workers.dev/spaces/bulkseedsinternational-en-2/planning-a-retail-seed-range-from-the-catalogue-groups-3b858ed3.odt" TargetMode="External"/><Relationship Id="rId13" Type="http://schemas.openxmlformats.org/officeDocument/2006/relationships/hyperlink" Target="https://bulkseedsinternational-en.porkbunlead.workers.dev/spaces/bulkseedsinternational-en-2/how-seed-enquiries-differ-from-orders-4ff67057.pptx" TargetMode="External"/><Relationship Id="rId14" Type="http://schemas.openxmlformats.org/officeDocument/2006/relationships/hyperlink" Target="https://bulkseedsinternational-en.porkbunlead.workers.dev/spaces/bulkseedsinternational-en-2/comparison-sheet-for-seed-enquiry-details-by-destination-9269e8df.xlsx" TargetMode="External"/><Relationship Id="rId15" Type="http://schemas.openxmlformats.org/officeDocument/2006/relationships/hyperlink" Target="https://bulkseedsinternational-en.porkbunlead.workers.dev/spaces/bulkseedsinternational-en-2/seed-catalogue-and-basket-questions-answered-9407e80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