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Readiness Check for a First Seed Wholesale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What a Reseller Can Verify Before Requesting Seed Wholesale Terms</w:t>
        </w:r>
      </w:hyperlink>
    </w:p>
    <w:p>
      <w:hyperlink r:id="rId11">
        <w:r>
          <w:rPr>
            <w:color w:val="087E75"/>
          </w:rPr>
          <w:t>Criteria Matrix for Choosing Between Seed Wholesale Suppliers</w:t>
        </w:r>
      </w:hyperlink>
    </w:p>
    <w:p>
      <w:hyperlink r:id="rId12">
        <w:r>
          <w:rPr>
            <w:color w:val="087E75"/>
          </w:rPr>
          <w:t>Compiling a Non Binding Seed Enquiry Step by Step</w:t>
        </w:r>
      </w:hyperlink>
    </w:p>
    <w:p>
      <w:hyperlink r:id="rId13">
        <w:r>
          <w:rPr>
            <w:color w:val="087E75"/>
          </w:rPr>
          <w:t>What Happens to a Trade Enquiry After It Is Sent</w:t>
        </w:r>
      </w:hyperlink>
    </w:p>
    <w:p>
      <w:hyperlink r:id="rId14">
        <w:r>
          <w:rPr>
            <w:color w:val="087E75"/>
          </w:rPr>
          <w:t>Coordinating Seed Sourcing with the Shop Calendar</w:t>
        </w:r>
      </w:hyperlink>
    </w:p>
    <w:p>
      <w:hyperlink r:id="rId15">
        <w:r>
          <w:rPr>
            <w:color w:val="087E75"/>
          </w:rPr>
          <w:t>How Trade Seed Buying Differs from Retail Buying in Short Answers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21/what-a-reseller-can-verify-before-requesting-seed-wholesale-terms-cc26057a.html" TargetMode="External"/><Relationship Id="rId11" Type="http://schemas.openxmlformats.org/officeDocument/2006/relationships/hyperlink" Target="https://bulkseedsinternational-en.porkbunlead.workers.dev/spaces/bulkseedsinternational-en-21/criteria-matrix-for-choosing-between-seed-wholesale-suppliers-35861b49.xlsx" TargetMode="External"/><Relationship Id="rId12" Type="http://schemas.openxmlformats.org/officeDocument/2006/relationships/hyperlink" Target="https://bulkseedsinternational-en.porkbunlead.workers.dev/spaces/bulkseedsinternational-en-21/compiling-a-non-binding-seed-enquiry-step-by-step-358f732e.pdf" TargetMode="External"/><Relationship Id="rId13" Type="http://schemas.openxmlformats.org/officeDocument/2006/relationships/hyperlink" Target="https://bulkseedsinternational-en.porkbunlead.workers.dev/spaces/bulkseedsinternational-en-21/what-happens-to-a-trade-enquiry-after-it-is-sent-9d0e2a62.pptx" TargetMode="External"/><Relationship Id="rId14" Type="http://schemas.openxmlformats.org/officeDocument/2006/relationships/hyperlink" Target="https://bulkseedsinternational-en.porkbunlead.workers.dev/spaces/bulkseedsinternational-en-21/coordinating-seed-sourcing-with-the-shop-calendar-ed2d72bd.odt" TargetMode="External"/><Relationship Id="rId15" Type="http://schemas.openxmlformats.org/officeDocument/2006/relationships/hyperlink" Target="https://bulkseedsinternational-en.porkbunlead.workers.dev/spaces/bulkseedsinternational-en-21/how-trade-seed-buying-differs-from-retail-buying-in-short-answers-fcde7d5c.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