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Worksheet: Is My Seed Enquiry Ready to Send?</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Is Bulk Seed Wholesale Right for Your Shop? A Fit Check</w:t>
        </w:r>
      </w:hyperlink>
    </w:p>
    <w:p>
      <w:hyperlink r:id="rId11">
        <w:r>
          <w:rPr>
            <w:color w:val="087E75"/>
          </w:rPr>
          <w:t>Catalogue Coverage Matrix for a Retail Range Plan</w:t>
        </w:r>
      </w:hyperlink>
    </w:p>
    <w:p>
      <w:hyperlink r:id="rId12">
        <w:r>
          <w:rPr>
            <w:color w:val="087E75"/>
          </w:rPr>
          <w:t>Destination Rules for Seed Imports: Questions Resellers Ask</w:t>
        </w:r>
      </w:hyperlink>
    </w:p>
    <w:p>
      <w:hyperlink r:id="rId13">
        <w:r>
          <w:rPr>
            <w:color w:val="087E75"/>
          </w:rPr>
          <w:t>Planning Enquiries Around the Growing Calendar</w:t>
        </w:r>
      </w:hyperlink>
    </w:p>
    <w:p>
      <w:hyperlink r:id="rId14">
        <w:r>
          <w:rPr>
            <w:color w:val="087E75"/>
          </w:rPr>
          <w:t>Building a First Seed Order Enquiry: A Practical Walkthrough</w:t>
        </w:r>
      </w:hyperlink>
    </w:p>
    <w:p>
      <w:hyperlink r:id="rId15">
        <w:r>
          <w:rPr>
            <w:color w:val="087E75"/>
          </w:rPr>
          <w:t>What the Enquiry Basket Does and Does Not Do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6/is-bulk-seed-wholesale-right-for-your-shop-a-fit-check-01aba267.html" TargetMode="External"/><Relationship Id="rId11" Type="http://schemas.openxmlformats.org/officeDocument/2006/relationships/hyperlink" Target="https://bulkseedsinternational-en.porkbunlead.workers.dev/spaces/bulkseedsinternational-en-6/catalogue-coverage-matrix-for-a-retail-range-plan-37343918.xlsx" TargetMode="External"/><Relationship Id="rId12" Type="http://schemas.openxmlformats.org/officeDocument/2006/relationships/hyperlink" Target="https://bulkseedsinternational-en.porkbunlead.workers.dev/spaces/bulkseedsinternational-en-6/destination-rules-for-seed-imports-questions-resellers-ask-5c7654f2.rtf" TargetMode="External"/><Relationship Id="rId13" Type="http://schemas.openxmlformats.org/officeDocument/2006/relationships/hyperlink" Target="https://bulkseedsinternational-en.porkbunlead.workers.dev/spaces/bulkseedsinternational-en-6/planning-enquiries-around-the-growing-calendar-5fc67017.odt" TargetMode="External"/><Relationship Id="rId14" Type="http://schemas.openxmlformats.org/officeDocument/2006/relationships/hyperlink" Target="https://bulkseedsinternational-en.porkbunlead.workers.dev/spaces/bulkseedsinternational-en-6/building-a-first-seed-order-enquiry-a-practical-walkthrough-7878a40b.pdf" TargetMode="External"/><Relationship Id="rId15" Type="http://schemas.openxmlformats.org/officeDocument/2006/relationships/hyperlink" Target="https://bulkseedsinternational-en.porkbunlead.workers.dev/spaces/bulkseedsinternational-en-6/what-the-enquiry-basket-does-and-does-not-do-7f63a48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