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Reviewing a Seed Basket Before Submission</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Seed Wholesale Fit Check for Small Retailers</w:t>
        </w:r>
      </w:hyperlink>
    </w:p>
    <w:p>
      <w:hyperlink r:id="rId11">
        <w:r>
          <w:rPr>
            <w:color w:val="087E75"/>
          </w:rPr>
          <w:t>Seed Enquiry Basket Behaviour in Plain Answers</w:t>
        </w:r>
      </w:hyperlink>
    </w:p>
    <w:p>
      <w:hyperlink r:id="rId12">
        <w:r>
          <w:rPr>
            <w:color w:val="087E75"/>
          </w:rPr>
          <w:t>Spreadsheet Reconciling a Quotation Against the Original Selection</w:t>
        </w:r>
      </w:hyperlink>
    </w:p>
    <w:p>
      <w:hyperlink r:id="rId13">
        <w:r>
          <w:rPr>
            <w:color w:val="087E75"/>
          </w:rPr>
          <w:t>Describing Packaging and Destination in a Trade Seed Enquiry</w:t>
        </w:r>
      </w:hyperlink>
    </w:p>
    <w:p>
      <w:hyperlink r:id="rId14">
        <w:r>
          <w:rPr>
            <w:color w:val="087E75"/>
          </w:rPr>
          <w:t>Sequencing Seed Enquiries by Crop Group and Selling Window</w:t>
        </w:r>
      </w:hyperlink>
    </w:p>
    <w:p>
      <w:hyperlink r:id="rId15">
        <w:r>
          <w:rPr>
            <w:color w:val="087E75"/>
          </w:rPr>
          <w:t>Who the Trade Catalogue Is For and What Follows From That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9/seed-wholesale-fit-check-for-small-retailers-7a307e67.html" TargetMode="External"/><Relationship Id="rId11" Type="http://schemas.openxmlformats.org/officeDocument/2006/relationships/hyperlink" Target="https://bulkseedsinternational-en.porkbunlead.workers.dev/spaces/bulkseedsinternational-en-9/seed-enquiry-basket-behaviour-in-plain-answers-08fed931.rtf" TargetMode="External"/><Relationship Id="rId12" Type="http://schemas.openxmlformats.org/officeDocument/2006/relationships/hyperlink" Target="https://bulkseedsinternational-en.porkbunlead.workers.dev/spaces/bulkseedsinternational-en-9/spreadsheet-reconciling-a-quotation-against-the-original-selection-1f7d3075.xlsx" TargetMode="External"/><Relationship Id="rId13" Type="http://schemas.openxmlformats.org/officeDocument/2006/relationships/hyperlink" Target="https://bulkseedsinternational-en.porkbunlead.workers.dev/spaces/bulkseedsinternational-en-9/describing-packaging-and-destination-in-a-trade-seed-enquiry-251d4be6.pdf" TargetMode="External"/><Relationship Id="rId14" Type="http://schemas.openxmlformats.org/officeDocument/2006/relationships/hyperlink" Target="https://bulkseedsinternational-en.porkbunlead.workers.dev/spaces/bulkseedsinternational-en-9/sequencing-seed-enquiries-by-crop-group-and-selling-window-58e0a13d.odt" TargetMode="External"/><Relationship Id="rId15" Type="http://schemas.openxmlformats.org/officeDocument/2006/relationships/hyperlink" Target="https://bulkseedsinternational-en.porkbunlead.workers.dev/spaces/bulkseedsinternational-en-9/who-the-trade-catalogue-is-for-and-what-follows-from-that-d482c143.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